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676" w:rsidRDefault="007A3676" w:rsidP="00D210DC">
      <w:pPr>
        <w:jc w:val="both"/>
        <w:rPr>
          <w:rFonts w:ascii="Times New Roman" w:hAnsi="Times New Roman" w:cs="Times New Roman"/>
          <w:iCs/>
          <w:sz w:val="28"/>
          <w:szCs w:val="21"/>
          <w:shd w:val="clear" w:color="auto" w:fill="FCFCFC"/>
        </w:rPr>
      </w:pPr>
    </w:p>
    <w:p w:rsidR="00B613E8" w:rsidRDefault="00B613E8" w:rsidP="00B613E8">
      <w:pPr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</w:pPr>
      <w:r w:rsidRPr="00F07967"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>З приходом до влади прокурора</w:t>
      </w:r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 області Юрія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>Квятковського</w:t>
      </w:r>
      <w:proofErr w:type="spellEnd"/>
      <w:r w:rsidRPr="00F07967"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 та начальник</w:t>
      </w:r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>а</w:t>
      </w:r>
      <w:r w:rsidRPr="00F07967"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 поліції області Валерія Серед</w:t>
      </w:r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и у </w:t>
      </w:r>
      <w:r w:rsidRPr="00F07967"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Львівській області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>перестали захищатися конституційні права людини.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 </w:t>
      </w:r>
    </w:p>
    <w:p w:rsidR="00995F74" w:rsidRDefault="00B613E8" w:rsidP="00B613E8">
      <w:pPr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1"/>
          <w:shd w:val="clear" w:color="auto" w:fill="FCFCFC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Про це сьогодні, 27 березня, у Львівському прес-клубі заявив </w:t>
      </w:r>
      <w:r w:rsidR="00F07967" w:rsidRPr="00F07967">
        <w:rPr>
          <w:rFonts w:ascii="Times New Roman" w:hAnsi="Times New Roman" w:cs="Times New Roman"/>
          <w:iCs/>
          <w:sz w:val="28"/>
          <w:szCs w:val="21"/>
          <w:shd w:val="clear" w:color="auto" w:fill="FCFCFC"/>
        </w:rPr>
        <w:t>шеф-редактор газети «Вибір – правозахисник Львівщини», спеціальний кореспондент газети «Антикоруп</w:t>
      </w:r>
      <w:r>
        <w:rPr>
          <w:rFonts w:ascii="Times New Roman" w:hAnsi="Times New Roman" w:cs="Times New Roman"/>
          <w:iCs/>
          <w:sz w:val="28"/>
          <w:szCs w:val="21"/>
          <w:shd w:val="clear" w:color="auto" w:fill="FCFCFC"/>
        </w:rPr>
        <w:t>ційний вісник» Павло Барнацький.</w:t>
      </w:r>
    </w:p>
    <w:p w:rsidR="00B613E8" w:rsidRPr="00B613E8" w:rsidRDefault="00B613E8" w:rsidP="00B613E8">
      <w:pPr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1"/>
          <w:shd w:val="clear" w:color="auto" w:fill="FCFCFC"/>
        </w:rPr>
      </w:pPr>
      <w:r>
        <w:rPr>
          <w:rFonts w:ascii="Times New Roman" w:hAnsi="Times New Roman" w:cs="Times New Roman"/>
          <w:iCs/>
          <w:sz w:val="28"/>
          <w:szCs w:val="21"/>
          <w:shd w:val="clear" w:color="auto" w:fill="FCFCFC"/>
        </w:rPr>
        <w:t xml:space="preserve">Зокрема, Павло Барнацький наводить конкретні приклади зі своє професійної </w:t>
      </w:r>
      <w:proofErr w:type="spellStart"/>
      <w:r>
        <w:rPr>
          <w:rFonts w:ascii="Times New Roman" w:hAnsi="Times New Roman" w:cs="Times New Roman"/>
          <w:iCs/>
          <w:sz w:val="28"/>
          <w:szCs w:val="21"/>
          <w:shd w:val="clear" w:color="auto" w:fill="FCFCFC"/>
        </w:rPr>
        <w:t>дільності</w:t>
      </w:r>
      <w:proofErr w:type="spellEnd"/>
      <w:r>
        <w:rPr>
          <w:rFonts w:ascii="Times New Roman" w:hAnsi="Times New Roman" w:cs="Times New Roman"/>
          <w:iCs/>
          <w:sz w:val="28"/>
          <w:szCs w:val="21"/>
          <w:shd w:val="clear" w:color="auto" w:fill="FCFCFC"/>
        </w:rPr>
        <w:t>.</w:t>
      </w:r>
    </w:p>
    <w:p w:rsidR="00995F74" w:rsidRDefault="00B613E8" w:rsidP="00B613E8">
      <w:pPr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>«Вже</w:t>
      </w:r>
      <w:r w:rsidR="00995F74" w:rsidRPr="00F07967"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 10</w:t>
      </w:r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 років</w:t>
      </w:r>
      <w:r w:rsidR="00995F74" w:rsidRPr="00F07967"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 я викриваю злочинні діяння г</w:t>
      </w:r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олови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>Сх</w:t>
      </w:r>
      <w:r w:rsidR="00995F74" w:rsidRPr="00F07967"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>ідницької</w:t>
      </w:r>
      <w:proofErr w:type="spellEnd"/>
      <w:r w:rsidR="00995F74" w:rsidRPr="00F07967"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 сели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>щної ради, який своїми діями на</w:t>
      </w:r>
      <w:r w:rsidR="00995F74" w:rsidRPr="00F07967"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ніс збитків близько на 200 млн грн державі.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>І</w:t>
      </w:r>
      <w:r w:rsidR="00995F74" w:rsidRPr="00F07967"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 особисто </w:t>
      </w:r>
      <w:proofErr w:type="spellStart"/>
      <w:r w:rsidR="00995F74" w:rsidRPr="00F07967"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>Квятківський</w:t>
      </w:r>
      <w:proofErr w:type="spellEnd"/>
      <w:r w:rsidR="00995F74" w:rsidRPr="00F07967"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  не дає притягнути його до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 кримінальної відповідальності», - розповів Павло Барнацький.</w:t>
      </w:r>
    </w:p>
    <w:p w:rsidR="00B613E8" w:rsidRPr="00F07967" w:rsidRDefault="00B613E8" w:rsidP="00B613E8">
      <w:pPr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Правозахисник наголошує, що в результаті його журналістських розслідувань йому та членам його родини постійно погрожують, а з боку керівництва правоохоронних органів жодного захисту. </w:t>
      </w:r>
    </w:p>
    <w:p w:rsidR="00FF67B9" w:rsidRDefault="00BD10D8" w:rsidP="00BD10D8">
      <w:pPr>
        <w:ind w:firstLine="708"/>
        <w:jc w:val="both"/>
        <w:rPr>
          <w:rFonts w:ascii="Arial" w:hAnsi="Arial" w:cs="Arial"/>
          <w:i/>
          <w:iCs/>
          <w:color w:val="606060"/>
          <w:sz w:val="21"/>
          <w:szCs w:val="21"/>
          <w:shd w:val="clear" w:color="auto" w:fill="FCFCFC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До його слів приєднався журналіст інформаційної агенції «Стоп корупція ТБ Віктор Палас, який зауважив, що погрози журналістам та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>нереагування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 xml:space="preserve"> на них правоохоронних органів – це системний державний підхід. </w:t>
      </w:r>
    </w:p>
    <w:p w:rsidR="0005529B" w:rsidRDefault="00BD10D8" w:rsidP="00BD10D8">
      <w:pPr>
        <w:ind w:firstLine="708"/>
        <w:jc w:val="both"/>
        <w:rPr>
          <w:rFonts w:ascii="Times New Roman" w:hAnsi="Times New Roman" w:cs="Times New Roman"/>
          <w:iCs/>
          <w:sz w:val="28"/>
          <w:szCs w:val="21"/>
          <w:shd w:val="clear" w:color="auto" w:fill="FCFCFC"/>
        </w:rPr>
      </w:pPr>
      <w:r>
        <w:rPr>
          <w:rFonts w:ascii="Times New Roman" w:hAnsi="Times New Roman" w:cs="Times New Roman"/>
          <w:iCs/>
          <w:sz w:val="28"/>
          <w:szCs w:val="21"/>
          <w:shd w:val="clear" w:color="auto" w:fill="FCFCFC"/>
        </w:rPr>
        <w:t>«</w:t>
      </w:r>
      <w:r w:rsidR="00565177" w:rsidRPr="00565177">
        <w:rPr>
          <w:rFonts w:ascii="Times New Roman" w:hAnsi="Times New Roman" w:cs="Times New Roman"/>
          <w:iCs/>
          <w:sz w:val="28"/>
          <w:szCs w:val="21"/>
          <w:shd w:val="clear" w:color="auto" w:fill="FCFCFC"/>
        </w:rPr>
        <w:t xml:space="preserve">Ми не говоримо про індивідуальні речі, ми говоримо про </w:t>
      </w:r>
      <w:r>
        <w:rPr>
          <w:rFonts w:ascii="Times New Roman" w:hAnsi="Times New Roman" w:cs="Times New Roman"/>
          <w:iCs/>
          <w:sz w:val="28"/>
          <w:szCs w:val="21"/>
          <w:shd w:val="clear" w:color="auto" w:fill="FCFCFC"/>
        </w:rPr>
        <w:t>системне явище з яким треба боротися», - підкреслив Віктор Палас.</w:t>
      </w:r>
      <w:bookmarkStart w:id="0" w:name="_GoBack"/>
      <w:bookmarkEnd w:id="0"/>
    </w:p>
    <w:p w:rsidR="00D210DC" w:rsidRPr="00D210DC" w:rsidRDefault="00D210DC" w:rsidP="00D210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10DC" w:rsidRPr="00D210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DC"/>
    <w:rsid w:val="0005529B"/>
    <w:rsid w:val="002537F8"/>
    <w:rsid w:val="004F0A9C"/>
    <w:rsid w:val="00565177"/>
    <w:rsid w:val="007A3676"/>
    <w:rsid w:val="00995F74"/>
    <w:rsid w:val="00A6220E"/>
    <w:rsid w:val="00B613E8"/>
    <w:rsid w:val="00BD10D8"/>
    <w:rsid w:val="00D210DC"/>
    <w:rsid w:val="00F07967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5F728-5620-4D3F-B3B7-1CDFD149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2019-03-27T08:30:00Z</dcterms:created>
  <dcterms:modified xsi:type="dcterms:W3CDTF">2019-03-27T14:59:00Z</dcterms:modified>
</cp:coreProperties>
</file>